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bidi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Zoznam došlých faktúr </w:t>
      </w:r>
      <w:r>
        <w:rPr>
          <w:b/>
          <w:bCs/>
          <w:sz w:val="28"/>
          <w:szCs w:val="28"/>
          <w:u w:val="single"/>
        </w:rPr>
        <w:t>August 2021</w:t>
      </w:r>
    </w:p>
    <w:p>
      <w:pPr>
        <w:pStyle w:val="Normal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9589" w:type="dxa"/>
        <w:jc w:val="left"/>
        <w:tblInd w:w="9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186"/>
        <w:gridCol w:w="4093"/>
        <w:gridCol w:w="985"/>
        <w:gridCol w:w="1045"/>
        <w:gridCol w:w="2280"/>
      </w:tblGrid>
      <w:tr>
        <w:trPr/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b/>
                <w:bCs/>
                <w:i/>
                <w:iCs/>
                <w:sz w:val="24"/>
                <w:szCs w:val="24"/>
              </w:rPr>
              <w:t>Č. faktúry</w:t>
            </w:r>
          </w:p>
        </w:tc>
        <w:tc>
          <w:tcPr>
            <w:tcW w:w="4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b/>
                <w:bCs/>
                <w:i/>
                <w:iCs/>
                <w:sz w:val="24"/>
                <w:szCs w:val="24"/>
              </w:rPr>
              <w:t>Dodávateľ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/>
                <w:bCs/>
                <w:i/>
                <w:iCs/>
                <w:sz w:val="24"/>
                <w:szCs w:val="24"/>
              </w:rPr>
              <w:t>Čiastka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/>
                <w:bCs/>
                <w:i/>
                <w:iCs/>
                <w:sz w:val="24"/>
                <w:szCs w:val="24"/>
              </w:rPr>
              <w:t>Došla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b/>
                <w:bCs/>
                <w:i/>
                <w:iCs/>
                <w:sz w:val="24"/>
                <w:szCs w:val="24"/>
              </w:rPr>
              <w:t>Obsah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00892249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SPP, a.s.,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35815256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27,00 €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Plyn - ZŠ-  0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/2021 – nebyt. pr.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600891103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SPP, a.s.,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35815256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11,00 €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Plyn - ZŠ-  0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600891090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SPP, a.s.,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35815256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11,00 €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Plyn - OÚ-  0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3302102</w:t>
            </w:r>
            <w:r>
              <w:rPr>
                <w:sz w:val="20"/>
                <w:szCs w:val="20"/>
              </w:rPr>
              <w:t>94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EUROBUS, as.s.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36211079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59,05 €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 xml:space="preserve">Prepravné – </w:t>
            </w: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2220455967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VSE, a.s.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44483767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Elektrina ZŠ-nebyt.pr. V ZŠ 3.Q.21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2220001691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VSE, a.s.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44483767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646,00 €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Elektrina – OÚ - 3.Q.21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1520001756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VSD,a.s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36599361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Popl. za zaslanie vyjadr.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828</w:t>
            </w:r>
            <w:r>
              <w:rPr>
                <w:sz w:val="20"/>
                <w:szCs w:val="20"/>
              </w:rPr>
              <w:t>8040734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spacing w:before="0" w:after="0"/>
              <w:jc w:val="left"/>
              <w:rPr>
                <w:rFonts w:ascii="Liberation Serif" w:hAnsi="Liberation Serif"/>
              </w:rPr>
            </w:pPr>
            <w:r>
              <w:rPr/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Slovak Telekom, a.s.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35763469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rFonts w:eastAsia="Times New Roman"/>
                <w:sz w:val="20"/>
                <w:szCs w:val="20"/>
              </w:rPr>
              <w:t>20,</w:t>
            </w:r>
            <w:r>
              <w:rPr>
                <w:rFonts w:eastAsia="Times New Roman"/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Telefón –pevná linka - OÚ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2220</w:t>
            </w:r>
            <w:r>
              <w:rPr>
                <w:sz w:val="20"/>
                <w:szCs w:val="20"/>
              </w:rPr>
              <w:t>180074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VSE, a.s.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44483767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0,00 €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Elektrina ZŠ- 3.Q.21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0086940558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ANTIK telecom, s.r.o.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36191400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11,85 €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Dáta – internet – ZŠ-</w:t>
            </w: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7385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FURA s.r.o. Rozhanovce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36211451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581,35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 xml:space="preserve">Odvoz komunálny odpad- </w:t>
            </w: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2212204556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ŠEVT a.s. Banská Bystrica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31331131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58,93 €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Tlačiva ZŠ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828</w:t>
            </w:r>
            <w:r>
              <w:rPr>
                <w:sz w:val="20"/>
                <w:szCs w:val="20"/>
              </w:rPr>
              <w:t>8246788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spacing w:before="0" w:after="0"/>
              <w:jc w:val="left"/>
              <w:rPr>
                <w:rFonts w:ascii="Liberation Serif" w:hAnsi="Liberation Serif"/>
              </w:rPr>
            </w:pPr>
            <w:r>
              <w:rPr/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Slovak Telekom, a.s.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35763469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rFonts w:eastAsia="Times New Roman"/>
                <w:sz w:val="20"/>
                <w:szCs w:val="20"/>
              </w:rPr>
              <w:t>82,72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Telefón –pevná linka - OÚ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2021</w:t>
            </w:r>
            <w:r>
              <w:rPr>
                <w:sz w:val="20"/>
                <w:szCs w:val="20"/>
              </w:rPr>
              <w:t>101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Jozef Cihý, Prešov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45270970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940,30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Materiál – dotácia DHZ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56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7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2021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Spoločný obecný úrad Beniakovce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IČO: 691224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81,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1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6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.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8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Sprac. miezd 07/2021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2211105964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SOZA,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IČO: 00178454 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20,40 €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Autorská odmena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8091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FURA s.r.o. Rozhanovce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36211451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44,88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Odvoz  odpad</w:t>
            </w:r>
            <w:r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neozn.vr. 07/21-27.7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8036</w:t>
            </w:r>
            <w:r>
              <w:rPr>
                <w:sz w:val="20"/>
                <w:szCs w:val="20"/>
              </w:rPr>
              <w:t>21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FURA s.r.o. Rozhanovce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36211451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25,08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>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 xml:space="preserve">Odvoz odpad- </w:t>
            </w:r>
            <w:r>
              <w:rPr>
                <w:sz w:val="20"/>
                <w:szCs w:val="20"/>
              </w:rPr>
              <w:t>neozn.vr.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7/21-13.7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20211271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PreVás, s.r.o. Sládkovičovo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IČO:53123727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132,00 €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18.8.2021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Rúška a reaspirátory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219447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Lindstrom, s.r.o. Trnava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35742364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22,97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23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 xml:space="preserve">Prenájom a čist. rohoží - </w:t>
            </w:r>
            <w:r>
              <w:rPr>
                <w:sz w:val="20"/>
                <w:szCs w:val="20"/>
              </w:rPr>
              <w:t>06-07/21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203649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Lindstrom, s.r.o. Trnava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35742364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25,30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 xml:space="preserve">Prenájom a čist. rohoží - </w:t>
            </w:r>
            <w:r>
              <w:rPr>
                <w:sz w:val="20"/>
                <w:szCs w:val="20"/>
              </w:rPr>
              <w:t>OÚ-08/21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sz w:val="20"/>
                <w:szCs w:val="20"/>
              </w:rPr>
            </w:pPr>
            <w:r>
              <w:rPr/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5582021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sz w:val="20"/>
                <w:szCs w:val="20"/>
              </w:rPr>
            </w:pPr>
            <w:r>
              <w:rPr/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OLYMP ERBY, Santovka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52365921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rFonts w:ascii="Liberation Serif" w:hAnsi="Liberation Serif"/>
                <w:sz w:val="20"/>
                <w:szCs w:val="20"/>
              </w:rPr>
            </w:pPr>
            <w:r>
              <w:rPr/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111,96 €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/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sz w:val="20"/>
                <w:szCs w:val="20"/>
              </w:rPr>
            </w:pPr>
            <w:r>
              <w:rPr/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Súpisné čísla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8288</w:t>
            </w:r>
            <w:r>
              <w:rPr>
                <w:sz w:val="20"/>
                <w:szCs w:val="20"/>
              </w:rPr>
              <w:t>777359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spacing w:before="0" w:after="0"/>
              <w:jc w:val="left"/>
              <w:rPr>
                <w:rFonts w:ascii="Liberation Serif" w:hAnsi="Liberation Serif"/>
              </w:rPr>
            </w:pPr>
            <w:r>
              <w:rPr/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Slovak Telekom, a.s. Bratislava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35763469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rFonts w:eastAsia="Times New Roman"/>
                <w:sz w:val="20"/>
                <w:szCs w:val="20"/>
              </w:rPr>
              <w:t>36,63</w:t>
            </w:r>
            <w:r>
              <w:rPr>
                <w:sz w:val="20"/>
                <w:szCs w:val="20"/>
              </w:rPr>
              <w:t xml:space="preserve">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Telefón –mobilné sl. - ZŠ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210090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HELAM s.r.o.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31657273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632,02 €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26.8.2021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Materiál - kamenivo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1282021131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MajsterDom, s.r.o. Budimír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IČO: 46952292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66,22 €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30.8.2021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/>
            </w:pPr>
            <w:r>
              <w:rPr>
                <w:sz w:val="20"/>
                <w:szCs w:val="20"/>
              </w:rPr>
              <w:t>Cement, obrubníky, suchý betón, hnojivo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2021089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Richard Červeňák, Sokoľ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IČO: 46840834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50,00 €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/>
            </w:pPr>
            <w:r>
              <w:rPr>
                <w:sz w:val="20"/>
                <w:szCs w:val="20"/>
              </w:rPr>
              <w:t>31.8.2021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both"/>
              <w:rPr/>
            </w:pPr>
            <w:r>
              <w:rPr>
                <w:sz w:val="20"/>
                <w:szCs w:val="20"/>
              </w:rPr>
              <w:t>Čerpanie žumpy OÚ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1520001</w:t>
            </w:r>
            <w:r>
              <w:rPr>
                <w:sz w:val="20"/>
                <w:szCs w:val="20"/>
              </w:rPr>
              <w:t>914</w:t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VSD,a.s Košice</w:t>
            </w:r>
          </w:p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IČO: 36599361</w:t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15,00 €</w:t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  <w:r>
              <w:rPr>
                <w:sz w:val="20"/>
                <w:szCs w:val="20"/>
              </w:rPr>
              <w:t>8.2021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Popl. za zaslanie vyjadr.</w:t>
            </w:r>
          </w:p>
        </w:tc>
      </w:tr>
      <w:tr>
        <w:trPr/>
        <w:tc>
          <w:tcPr>
            <w:tcW w:w="11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/>
            </w:r>
          </w:p>
        </w:tc>
        <w:tc>
          <w:tcPr>
            <w:tcW w:w="409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/>
            </w:r>
          </w:p>
        </w:tc>
        <w:tc>
          <w:tcPr>
            <w:tcW w:w="98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/>
            </w:r>
          </w:p>
        </w:tc>
        <w:tc>
          <w:tcPr>
            <w:tcW w:w="104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righ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/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tabs>
                <w:tab w:val="clear" w:pos="709"/>
              </w:tabs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/>
            </w:r>
          </w:p>
        </w:tc>
      </w:tr>
    </w:tbl>
    <w:p>
      <w:pPr>
        <w:pStyle w:val="Normal"/>
        <w:bidi w:val="0"/>
        <w:spacing w:before="0" w:after="0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bidi w:val="0"/>
        <w:spacing w:before="0" w:after="0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p>
      <w:pPr>
        <w:pStyle w:val="Normal"/>
        <w:bidi w:val="0"/>
        <w:spacing w:before="0" w:after="0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adpistabuky">
    <w:name w:val="Nadpis tabuľky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Liberation Serif" w:cs="Liberation Serif"/>
      <w:b/>
      <w:color w:val="auto"/>
      <w:kern w:val="2"/>
      <w:sz w:val="24"/>
      <w:szCs w:val="24"/>
      <w:lang w:val="sk-SK" w:eastAsia="hi-IN" w:bidi="hi-IN"/>
    </w:rPr>
  </w:style>
  <w:style w:type="paragraph" w:styleId="Obsahtabuky">
    <w:name w:val="Obsah tabuľky"/>
    <w:basedOn w:val="Normal"/>
    <w:qFormat/>
    <w:pPr/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LibreOffice/7.0.1.2$Windows_X86_64 LibreOffice_project/7cbcfc562f6eb6708b5ff7d7397325de9e764452</Application>
  <Pages>2</Pages>
  <Words>360</Words>
  <Characters>2134</Characters>
  <CharactersWithSpaces>2337</CharactersWithSpaces>
  <Paragraphs>170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sk-SK</dc:language>
  <cp:lastModifiedBy/>
  <cp:lastPrinted>2021-09-21T10:01:13Z</cp:lastPrinted>
  <dcterms:modified xsi:type="dcterms:W3CDTF">2021-09-21T10:01:54Z</dcterms:modified>
  <cp:revision>1</cp:revision>
  <dc:subject/>
  <dc:title/>
</cp:coreProperties>
</file>